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6841" w14:textId="77777777" w:rsidR="0014735A" w:rsidRPr="00DA3664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E46C49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ей </w:t>
      </w:r>
      <w:r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="00E46C49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14:paraId="447D4C0C" w14:textId="6E47AE79" w:rsidR="002A0CFC" w:rsidRPr="00DA3664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«</w:t>
      </w:r>
      <w:r w:rsidR="0014735A"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Изобразительное искусство</w:t>
      </w:r>
      <w:r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1 класс»</w:t>
      </w:r>
    </w:p>
    <w:p w14:paraId="15DB3850" w14:textId="77777777" w:rsidR="00E6725F" w:rsidRPr="00DA3664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14:paraId="160C0146" w14:textId="66266633" w:rsidR="002324AA" w:rsidRPr="00DA3664" w:rsidRDefault="0097137B" w:rsidP="00B8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E46C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E46C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14735A"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ИЗО</w:t>
      </w:r>
      <w:r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1 класс</w:t>
      </w:r>
      <w:r w:rsidR="00803021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составлен</w:t>
      </w:r>
      <w:r w:rsidR="00E46C49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E46C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</w:t>
      </w:r>
      <w:r w:rsidR="00DA3664"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14:paraId="65999459" w14:textId="77777777" w:rsidR="002324AA" w:rsidRPr="00DA3664" w:rsidRDefault="0097137B" w:rsidP="00B8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14:paraId="4FDD03D5" w14:textId="77777777" w:rsidR="00DA3664" w:rsidRPr="00DA3664" w:rsidRDefault="00E344AF" w:rsidP="00DA3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авторской программы «Изобразительное искусство 1-4 классы» под редакцией </w:t>
      </w:r>
      <w:r w:rsidRPr="00DA3664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Неменского Б. М.</w:t>
      </w:r>
      <w:r w:rsidR="00DA3664"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</w:p>
    <w:p w14:paraId="6CE8D2A0" w14:textId="77777777" w:rsidR="00DA3664" w:rsidRDefault="00E344AF" w:rsidP="00DA3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A3664"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по изобразительному искусству на уровне основного начального общего образования для 1-4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</w:t>
      </w:r>
    </w:p>
    <w:p w14:paraId="3AE53292" w14:textId="77777777" w:rsidR="00DA3664" w:rsidRPr="00DA3664" w:rsidRDefault="00DA3664" w:rsidP="00DA366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Цель</w:t>
      </w: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учебного предмета «Изобразительное искусство» в общеобразовательной школе – </w:t>
      </w:r>
    </w:p>
    <w:p w14:paraId="05D1DAFE" w14:textId="77777777" w:rsidR="00DA3664" w:rsidRPr="00DA3664" w:rsidRDefault="00DA3664" w:rsidP="00DA366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формирование художественной культуры учащихся как неотъемлемой части культуры духовной, культуры миро отношений, выработанных поколениями.</w:t>
      </w:r>
    </w:p>
    <w:p w14:paraId="5ECAEE7B" w14:textId="77777777" w:rsidR="00DA3664" w:rsidRPr="00DA3664" w:rsidRDefault="00DA3664" w:rsidP="00DA366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Задачи:</w:t>
      </w:r>
    </w:p>
    <w:p w14:paraId="2A2BC4F8" w14:textId="77777777" w:rsidR="00DA3664" w:rsidRPr="00DA3664" w:rsidRDefault="00DA3664" w:rsidP="00DA366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совершенствование эмоционально-образного восприятия произведений искусства и окружающего мира;</w:t>
      </w:r>
    </w:p>
    <w:p w14:paraId="6C30213A" w14:textId="77777777" w:rsidR="00DA3664" w:rsidRPr="00DA3664" w:rsidRDefault="00DA3664" w:rsidP="00DA366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14:paraId="0D77A4AF" w14:textId="77777777" w:rsidR="00DA3664" w:rsidRPr="00DA3664" w:rsidRDefault="00DA3664" w:rsidP="00DA366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воспитание гражданственности и патриотизма;</w:t>
      </w:r>
    </w:p>
    <w:p w14:paraId="41F595BB" w14:textId="77777777" w:rsidR="00DA3664" w:rsidRPr="00DA3664" w:rsidRDefault="00DA3664" w:rsidP="00DA366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формирование навыков работы с различными художественными материалами, овладение их выразительными возможностями.</w:t>
      </w:r>
    </w:p>
    <w:p w14:paraId="057DFDB4" w14:textId="77777777" w:rsidR="00DA3664" w:rsidRPr="00DA3664" w:rsidRDefault="00DA3664" w:rsidP="00DA3664">
      <w:pPr>
        <w:tabs>
          <w:tab w:val="left" w:pos="426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В программе отражается реализация воспитательного потенциала урока изобразительного искусства,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обучающихся.</w:t>
      </w:r>
    </w:p>
    <w:p w14:paraId="4D7AA2E7" w14:textId="77777777" w:rsidR="00DA3664" w:rsidRPr="00DA3664" w:rsidRDefault="00DA3664" w:rsidP="00DA366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14:paraId="74C860D1" w14:textId="77777777" w:rsidR="00DA3664" w:rsidRPr="00DA3664" w:rsidRDefault="00DA3664" w:rsidP="00DA366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46371727" w14:textId="77777777" w:rsidR="00DA3664" w:rsidRPr="00DA3664" w:rsidRDefault="00DA3664" w:rsidP="00DA366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4A801C4B" w14:textId="77777777" w:rsidR="00DA3664" w:rsidRPr="00DA3664" w:rsidRDefault="00DA3664" w:rsidP="00DA366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инициирование и поддержку исследовательской деятельности обучающихся в рамках реализации ими индивидуальных и групповых исследовательских </w:t>
      </w: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lastRenderedPageBreak/>
        <w:t>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14:paraId="2FCA3D04" w14:textId="77777777" w:rsidR="00DA3664" w:rsidRPr="00DA3664" w:rsidRDefault="00DA3664" w:rsidP="00DA366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</w:p>
    <w:p w14:paraId="7C939F23" w14:textId="77777777" w:rsidR="00DA3664" w:rsidRPr="00DA3664" w:rsidRDefault="00DA3664" w:rsidP="00DA366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Программа курса обеспечена учебно-методическим комплектом, входящим в УМК «Школа России»:</w:t>
      </w:r>
    </w:p>
    <w:p w14:paraId="464CF601" w14:textId="77777777" w:rsidR="00DA3664" w:rsidRPr="00DA3664" w:rsidRDefault="00DA3664" w:rsidP="00DA366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Учебник. Л. А. Неменская. Изобразительное искусство. Искусство и ты.1- 4 класс. М. Просвещение.</w:t>
      </w:r>
    </w:p>
    <w:p w14:paraId="11865A9C" w14:textId="77777777" w:rsidR="00DA3664" w:rsidRPr="00DA3664" w:rsidRDefault="00DA3664" w:rsidP="00DA366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Рабочая тетрадь. Л. А. Неменская. Изобразительное искусство. Твоя мастерская.1- 4 класс. М. Просвещение.</w:t>
      </w:r>
    </w:p>
    <w:p w14:paraId="6A4EC8C5" w14:textId="77777777" w:rsidR="00DA3664" w:rsidRPr="00DA3664" w:rsidRDefault="00DA3664" w:rsidP="00DA3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6B790CF3" w14:textId="77777777" w:rsidR="00E344AF" w:rsidRDefault="00E344AF" w:rsidP="00B8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2A8E3" w14:textId="77777777" w:rsidR="00793926" w:rsidRPr="00DA3664" w:rsidRDefault="00793926" w:rsidP="00B87B24">
      <w:pPr>
        <w:widowControl w:val="0"/>
        <w:autoSpaceDE w:val="0"/>
        <w:autoSpaceDN w:val="0"/>
        <w:spacing w:after="0" w:line="240" w:lineRule="auto"/>
        <w:ind w:right="38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DA3664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14:paraId="0145C171" w14:textId="77777777" w:rsidR="00DA3664" w:rsidRPr="00DA3664" w:rsidRDefault="00DA3664" w:rsidP="00DA3664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14:paraId="6C1ACFA2" w14:textId="77777777" w:rsidR="00DA3664" w:rsidRPr="00DA3664" w:rsidRDefault="00DA3664" w:rsidP="00DA3664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2. содержание учебного предмета </w:t>
      </w:r>
    </w:p>
    <w:p w14:paraId="5B9C73E9" w14:textId="77777777" w:rsidR="00DA3664" w:rsidRPr="00DA3664" w:rsidRDefault="00DA3664" w:rsidP="00DA3664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3.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DA3664">
        <w:rPr>
          <w:rFonts w:ascii="Liberation Serif" w:hAnsi="Liberation Serif" w:cs="Times New Roman"/>
          <w:sz w:val="24"/>
          <w:szCs w:val="24"/>
        </w:rPr>
        <w:t>планируемые результаты освоения учебного предмета</w:t>
      </w:r>
    </w:p>
    <w:p w14:paraId="1C1792FB" w14:textId="77777777" w:rsidR="00DA3664" w:rsidRDefault="00DA3664" w:rsidP="00DA3664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14:paraId="4F6E58C9" w14:textId="77777777" w:rsidR="00DA3664" w:rsidRPr="00DA3664" w:rsidRDefault="00DA3664" w:rsidP="00DA3664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</w:p>
    <w:p w14:paraId="5750FA4C" w14:textId="77777777" w:rsidR="00C26E1A" w:rsidRDefault="00C26E1A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89F294C" w14:textId="77777777" w:rsidR="00793926" w:rsidRPr="00DA3664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DA3664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14:paraId="6D0033D4" w14:textId="49C2C2C4" w:rsidR="006D2B32" w:rsidRPr="00DA3664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На изучение </w:t>
      </w:r>
      <w:r w:rsidR="00E344AF" w:rsidRPr="00DA3664">
        <w:rPr>
          <w:rFonts w:ascii="Liberation Serif" w:hAnsi="Liberation Serif" w:cs="Times New Roman"/>
          <w:sz w:val="24"/>
          <w:szCs w:val="24"/>
        </w:rPr>
        <w:t>ИЗО</w:t>
      </w:r>
      <w:r w:rsidRPr="00DA3664">
        <w:rPr>
          <w:rFonts w:ascii="Liberation Serif" w:hAnsi="Liberation Serif" w:cs="Times New Roman"/>
          <w:sz w:val="24"/>
          <w:szCs w:val="24"/>
        </w:rPr>
        <w:t xml:space="preserve"> в начальной школе выделяется </w:t>
      </w:r>
      <w:r w:rsidR="00C26E1A" w:rsidRPr="00DA3664">
        <w:rPr>
          <w:rFonts w:ascii="Liberation Serif" w:hAnsi="Liberation Serif" w:cs="Times New Roman"/>
          <w:sz w:val="24"/>
          <w:szCs w:val="24"/>
        </w:rPr>
        <w:t>в</w:t>
      </w:r>
      <w:r w:rsidRPr="00DA3664">
        <w:rPr>
          <w:rFonts w:ascii="Liberation Serif" w:hAnsi="Liberation Serif" w:cs="Times New Roman"/>
          <w:sz w:val="24"/>
          <w:szCs w:val="24"/>
        </w:rPr>
        <w:t xml:space="preserve"> 1 классе — </w:t>
      </w:r>
      <w:r w:rsidR="00803021">
        <w:rPr>
          <w:rFonts w:ascii="Liberation Serif" w:hAnsi="Liberation Serif" w:cs="Times New Roman"/>
          <w:sz w:val="24"/>
          <w:szCs w:val="24"/>
        </w:rPr>
        <w:t>33</w:t>
      </w:r>
      <w:r w:rsidR="00C26E1A" w:rsidRPr="00DA3664">
        <w:rPr>
          <w:rFonts w:ascii="Liberation Serif" w:hAnsi="Liberation Serif" w:cs="Times New Roman"/>
          <w:sz w:val="24"/>
          <w:szCs w:val="24"/>
        </w:rPr>
        <w:t xml:space="preserve"> ч., </w:t>
      </w:r>
      <w:r w:rsidR="00803021">
        <w:rPr>
          <w:rFonts w:ascii="Liberation Serif" w:hAnsi="Liberation Serif" w:cs="Times New Roman"/>
          <w:sz w:val="24"/>
          <w:szCs w:val="24"/>
        </w:rPr>
        <w:t xml:space="preserve"> 33 учебных недели</w:t>
      </w:r>
      <w:r w:rsidR="00C26E1A" w:rsidRPr="00DA3664">
        <w:rPr>
          <w:rFonts w:ascii="Liberation Serif" w:hAnsi="Liberation Serif" w:cs="Times New Roman"/>
          <w:sz w:val="24"/>
          <w:szCs w:val="24"/>
        </w:rPr>
        <w:t>.</w:t>
      </w:r>
    </w:p>
    <w:p w14:paraId="3BD14972" w14:textId="77777777" w:rsidR="00B92326" w:rsidRPr="00DA3664" w:rsidRDefault="00B92326" w:rsidP="00B87B24">
      <w:pPr>
        <w:spacing w:after="0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DA3664">
        <w:rPr>
          <w:rFonts w:ascii="Liberation Serif" w:hAnsi="Liberation Serif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14:paraId="66FB76F3" w14:textId="77777777"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Личностные</w:t>
      </w:r>
    </w:p>
    <w:p w14:paraId="580F2EA1" w14:textId="77777777"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Патриотическое воспитание</w:t>
      </w:r>
    </w:p>
    <w:p w14:paraId="597CB4F9" w14:textId="77777777"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i/>
          <w:sz w:val="24"/>
          <w:szCs w:val="24"/>
        </w:rPr>
        <w:t xml:space="preserve"> </w:t>
      </w:r>
      <w:r w:rsidRPr="00DA3664">
        <w:rPr>
          <w:rFonts w:ascii="Liberation Serif" w:eastAsia="Calibri" w:hAnsi="Liberation Serif" w:cs="Times New Roman"/>
          <w:sz w:val="24"/>
          <w:szCs w:val="24"/>
        </w:rPr>
        <w:t>Осуществляется через освоение школьниками содержания традиций отечественной культуры, выраженной в её архитектуре, народном, декоративно- 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2037902C" w14:textId="77777777"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Гражданское воспитание</w:t>
      </w:r>
    </w:p>
    <w:p w14:paraId="0EA2A80D" w14:textId="77777777"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i/>
          <w:sz w:val="24"/>
          <w:szCs w:val="24"/>
        </w:rPr>
        <w:t xml:space="preserve"> </w:t>
      </w:r>
      <w:r w:rsidRPr="00DA3664">
        <w:rPr>
          <w:rFonts w:ascii="Liberation Serif" w:eastAsia="Calibri" w:hAnsi="Liberation Serif" w:cs="Times New Roman"/>
          <w:sz w:val="24"/>
          <w:szCs w:val="24"/>
        </w:rP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1115B9D1" w14:textId="77777777"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Духовно-нравственное воспитание</w:t>
      </w:r>
    </w:p>
    <w:p w14:paraId="09863828" w14:textId="77777777"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i/>
          <w:sz w:val="24"/>
          <w:szCs w:val="24"/>
        </w:rPr>
        <w:t xml:space="preserve"> </w:t>
      </w:r>
      <w:r w:rsidRPr="00DA3664">
        <w:rPr>
          <w:rFonts w:ascii="Liberation Serif" w:eastAsia="Calibri" w:hAnsi="Liberation Serif" w:cs="Times New Roman"/>
          <w:sz w:val="24"/>
          <w:szCs w:val="24"/>
        </w:rPr>
        <w:t xml:space="preserve">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</w:t>
      </w:r>
      <w:r w:rsidRPr="00DA3664">
        <w:rPr>
          <w:rFonts w:ascii="Liberation Serif" w:eastAsia="Calibri" w:hAnsi="Liberation Serif" w:cs="Times New Roman"/>
          <w:sz w:val="24"/>
          <w:szCs w:val="24"/>
        </w:rPr>
        <w:lastRenderedPageBreak/>
        <w:t>Развитие творческих способностей способствует росту самосознания, осознания себя как личности и члена общества.</w:t>
      </w:r>
    </w:p>
    <w:p w14:paraId="7D2516F7" w14:textId="77777777"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 xml:space="preserve">Эстетическое воспитание </w:t>
      </w:r>
    </w:p>
    <w:p w14:paraId="12EF0A07" w14:textId="77777777"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sz w:val="24"/>
          <w:szCs w:val="24"/>
        </w:rPr>
        <w:t xml:space="preserve">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7760719A" w14:textId="77777777"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Ценности познавательной деятельности</w:t>
      </w:r>
    </w:p>
    <w:p w14:paraId="49F31097" w14:textId="77777777"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i/>
          <w:sz w:val="24"/>
          <w:szCs w:val="24"/>
        </w:rPr>
        <w:t xml:space="preserve"> </w:t>
      </w:r>
      <w:r w:rsidRPr="00DA3664">
        <w:rPr>
          <w:rFonts w:ascii="Liberation Serif" w:eastAsia="Calibri" w:hAnsi="Liberation Serif" w:cs="Times New Roman"/>
          <w:sz w:val="24"/>
          <w:szCs w:val="24"/>
        </w:rPr>
        <w:t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0CD03D36" w14:textId="77777777"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Экологическое воспитание</w:t>
      </w:r>
    </w:p>
    <w:p w14:paraId="2BC8F79E" w14:textId="77777777"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i/>
          <w:sz w:val="24"/>
          <w:szCs w:val="24"/>
        </w:rPr>
        <w:t xml:space="preserve"> </w:t>
      </w:r>
      <w:r w:rsidRPr="00DA3664">
        <w:rPr>
          <w:rFonts w:ascii="Liberation Serif" w:eastAsia="Calibri" w:hAnsi="Liberation Serif" w:cs="Times New Roman"/>
          <w:sz w:val="24"/>
          <w:szCs w:val="24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57D02850" w14:textId="77777777"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A3664">
        <w:rPr>
          <w:rFonts w:ascii="Liberation Serif" w:eastAsia="Calibri" w:hAnsi="Liberation Serif" w:cs="Times New Roman"/>
          <w:b/>
          <w:i/>
          <w:sz w:val="24"/>
          <w:szCs w:val="24"/>
        </w:rPr>
        <w:t>Трудовое воспитание</w:t>
      </w:r>
    </w:p>
    <w:p w14:paraId="67A75C94" w14:textId="77777777"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A3664">
        <w:rPr>
          <w:rFonts w:ascii="Liberation Serif" w:eastAsia="Calibri" w:hAnsi="Liberation Serif" w:cs="Times New Roman"/>
          <w:i/>
          <w:sz w:val="24"/>
          <w:szCs w:val="24"/>
        </w:rPr>
        <w:t xml:space="preserve"> </w:t>
      </w:r>
      <w:r w:rsidRPr="00DA3664">
        <w:rPr>
          <w:rFonts w:ascii="Liberation Serif" w:eastAsia="Calibri" w:hAnsi="Liberation Serif" w:cs="Times New Roman"/>
          <w:sz w:val="24"/>
          <w:szCs w:val="24"/>
        </w:rPr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14:paraId="1A97799A" w14:textId="77777777" w:rsidR="00DA3664" w:rsidRPr="00DA3664" w:rsidRDefault="00DA3664" w:rsidP="00DA3664">
      <w:pPr>
        <w:spacing w:after="0" w:line="240" w:lineRule="auto"/>
        <w:ind w:left="-17"/>
        <w:jc w:val="both"/>
        <w:rPr>
          <w:rFonts w:ascii="Liberation Serif" w:eastAsia="Calibri" w:hAnsi="Liberation Serif" w:cs="Times New Roman"/>
        </w:rPr>
      </w:pPr>
    </w:p>
    <w:p w14:paraId="4020C8A2" w14:textId="77777777" w:rsidR="00DA3664" w:rsidRPr="00DA3664" w:rsidRDefault="00E344AF" w:rsidP="00DA36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b/>
          <w:i/>
          <w:sz w:val="24"/>
          <w:szCs w:val="24"/>
        </w:rPr>
        <w:t>Метапредметные результаты</w:t>
      </w:r>
      <w:r w:rsidRPr="00DA3664">
        <w:rPr>
          <w:rFonts w:ascii="Liberation Serif" w:hAnsi="Liberation Serif" w:cs="Times New Roman"/>
          <w:sz w:val="24"/>
          <w:szCs w:val="24"/>
        </w:rPr>
        <w:t xml:space="preserve"> </w:t>
      </w:r>
    </w:p>
    <w:p w14:paraId="44BDD7D3" w14:textId="77777777" w:rsidR="00DA3664" w:rsidRPr="00DA3664" w:rsidRDefault="00DA3664" w:rsidP="00DA366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Овладение универсальными познавательными действиями</w:t>
      </w:r>
    </w:p>
    <w:p w14:paraId="420DA5D9" w14:textId="77777777" w:rsidR="00DA3664" w:rsidRPr="00DA3664" w:rsidRDefault="00DA3664" w:rsidP="00DA366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Пространственные представления и сенсорные способности:</w:t>
      </w:r>
    </w:p>
    <w:p w14:paraId="20A05AC3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характеризовать форму предмета, конструкции;</w:t>
      </w:r>
    </w:p>
    <w:p w14:paraId="42C6B804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выявлять доминантные черты (характерные особенности) в</w:t>
      </w:r>
    </w:p>
    <w:p w14:paraId="5C8E4EBD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визуальном образе;</w:t>
      </w:r>
    </w:p>
    <w:p w14:paraId="5A6F87F8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сравнивать плоскостные и пространственные объекты по заданным основаниям;</w:t>
      </w:r>
    </w:p>
    <w:p w14:paraId="03C010BC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находить ассоциативные связи между визуальными образами разных форм и предметов;</w:t>
      </w:r>
    </w:p>
    <w:p w14:paraId="7A4EB564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сопоставлять части и целое в видимом образе, предмете, конструкции;</w:t>
      </w:r>
    </w:p>
    <w:p w14:paraId="3891A6E7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анализировать пропорциональные отношения частей внутри</w:t>
      </w:r>
    </w:p>
    <w:p w14:paraId="46BCC336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целого и предметов между собой;</w:t>
      </w:r>
    </w:p>
    <w:p w14:paraId="5299B98B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обобщать форму составной конструкции;</w:t>
      </w:r>
    </w:p>
    <w:p w14:paraId="6E6FFBE9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5920017E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абстрагировать образ реальности при построении плоской</w:t>
      </w:r>
    </w:p>
    <w:p w14:paraId="3BE635AF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композиции;</w:t>
      </w:r>
    </w:p>
    <w:p w14:paraId="09A65E88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соотносить тональные отношения (тёмное  — светлое) в пространственных и плоскостных объектах;</w:t>
      </w:r>
    </w:p>
    <w:p w14:paraId="4E8546B8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lastRenderedPageBreak/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69F6ED56" w14:textId="77777777" w:rsidR="00DA3664" w:rsidRPr="00DA3664" w:rsidRDefault="00DA3664" w:rsidP="00DA366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Базовые логические и исследовательские действия:</w:t>
      </w:r>
    </w:p>
    <w:p w14:paraId="40FBFD0B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проявлять исследовательские, экспериментальные действия</w:t>
      </w:r>
    </w:p>
    <w:p w14:paraId="1E27720E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 процессе освоения выразительных свойств различных художественных материалов;</w:t>
      </w:r>
    </w:p>
    <w:p w14:paraId="6A4F3B81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14:paraId="7CAABB72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проявлять исследовательские и аналитические действия на</w:t>
      </w:r>
    </w:p>
    <w:p w14:paraId="3CE600B8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основе определённых учебных установок в процессе восприятия произведений изобразительного искусства, архитектуры и</w:t>
      </w:r>
    </w:p>
    <w:p w14:paraId="5EB679DE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продуктов детского художественного творчества;</w:t>
      </w:r>
    </w:p>
    <w:p w14:paraId="196E307D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использовать наблюдения для получения информации об</w:t>
      </w:r>
    </w:p>
    <w:p w14:paraId="3346E209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особенностях объектов и состояния природы, предметного мира</w:t>
      </w:r>
    </w:p>
    <w:p w14:paraId="415A36B5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человека, городской среды;</w:t>
      </w:r>
    </w:p>
    <w:p w14:paraId="3CF18383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анализировать и оценивать с позиций эстетических категорий явления природы и предметно-пространственную среду</w:t>
      </w:r>
    </w:p>
    <w:p w14:paraId="184F168D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жизни человека;</w:t>
      </w:r>
    </w:p>
    <w:p w14:paraId="2D20F085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формулировать выводы, соответствующие эстетическим,</w:t>
      </w:r>
    </w:p>
    <w:p w14:paraId="63B7FB3A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аналитическим и другим учебным установкам по результатам</w:t>
      </w:r>
    </w:p>
    <w:p w14:paraId="242DC2E7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проведённого наблюдения;</w:t>
      </w:r>
    </w:p>
    <w:p w14:paraId="0A9AE1CD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 w14:paraId="72D52CB1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14:paraId="77207D7B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классифицировать произведения изобразительного искусства по жанрам в качестве инструмента анализа содержания</w:t>
      </w:r>
    </w:p>
    <w:p w14:paraId="347AC933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произведений;</w:t>
      </w:r>
    </w:p>
    <w:p w14:paraId="65858A8F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ставить и использовать вопросы как исследовательский инструмент познания.</w:t>
      </w:r>
    </w:p>
    <w:p w14:paraId="4F217268" w14:textId="77777777" w:rsidR="00DA3664" w:rsidRPr="00DA3664" w:rsidRDefault="00DA3664" w:rsidP="00DA366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Работа с информацией:</w:t>
      </w:r>
    </w:p>
    <w:p w14:paraId="512ECD2E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использовать электронные образовательные ресурсы;</w:t>
      </w:r>
    </w:p>
    <w:p w14:paraId="0B824FE8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уметь работать с электронными учебниками и учебными пособиями;</w:t>
      </w:r>
    </w:p>
    <w:p w14:paraId="214023DE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выбирать источник для получения информации: поисковые</w:t>
      </w:r>
    </w:p>
    <w:p w14:paraId="34ACB20C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системы Интернета, цифровые электронные средства, справочники, художественные альбомы и детские книги;</w:t>
      </w:r>
    </w:p>
    <w:p w14:paraId="60374B40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444ECEBC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самостоятельно готовить информацию на заданную или выбранную тему и представлять её в различных видах: рисунках</w:t>
      </w:r>
    </w:p>
    <w:p w14:paraId="1E5DDF23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и эскизах, электронных презентациях;</w:t>
      </w:r>
    </w:p>
    <w:p w14:paraId="1245F737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осуществлять виртуальные путешествия по архитектурным</w:t>
      </w:r>
    </w:p>
    <w:p w14:paraId="2129C6FC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памятникам, в отечественные художественные музеи и зарубежные художественные музеи (галереи) на основе установок</w:t>
      </w:r>
    </w:p>
    <w:p w14:paraId="5AC36865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и квестов, предложенных учителем;</w:t>
      </w:r>
    </w:p>
    <w:p w14:paraId="1588C309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соблюдать правила информационной безопасности при работе в сети Интернет.</w:t>
      </w:r>
    </w:p>
    <w:p w14:paraId="3AAEE9AA" w14:textId="77777777" w:rsidR="00DA3664" w:rsidRPr="00DA3664" w:rsidRDefault="00DA3664" w:rsidP="00DA366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Овладение универсальными коммуникативными действиями</w:t>
      </w:r>
    </w:p>
    <w:p w14:paraId="6346FDD7" w14:textId="77777777" w:rsidR="00DA3664" w:rsidRPr="00DA3664" w:rsidRDefault="00DA3664" w:rsidP="00DA366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Обучающиеся должны овладеть следующими действиями:</w:t>
      </w:r>
    </w:p>
    <w:p w14:paraId="35850E34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lastRenderedPageBreak/>
        <w:t>понимать искусство в качестве особого языка общения  —</w:t>
      </w:r>
    </w:p>
    <w:p w14:paraId="4C7EA659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межличностного (автор — зритель), между поколениями, между народами;</w:t>
      </w:r>
    </w:p>
    <w:p w14:paraId="31C08CC9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</w:t>
      </w:r>
    </w:p>
    <w:p w14:paraId="42E5B670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 суждениями участников общения, выявляя и корректно отстаивая свои позиции в оценке и понимании обсуждаемого явления;</w:t>
      </w:r>
    </w:p>
    <w:p w14:paraId="0194C21B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находить общее решение и разрешать конфликты на основе</w:t>
      </w:r>
    </w:p>
    <w:p w14:paraId="42E72A00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общих позиций и учёта интересов в процессе совместной художественной деятельности;</w:t>
      </w:r>
    </w:p>
    <w:p w14:paraId="39431193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демонстрировать и объяснять результаты своего творческого,</w:t>
      </w:r>
    </w:p>
    <w:p w14:paraId="5D0615F5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художественного или исследовательского опыта;</w:t>
      </w:r>
    </w:p>
    <w:p w14:paraId="4D8544E0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анализировать произведения детского художественного творчества с позиций их содержания и в соответствии с учебной</w:t>
      </w:r>
    </w:p>
    <w:p w14:paraId="0CB01C4C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задачей, поставленной учителем;</w:t>
      </w:r>
    </w:p>
    <w:p w14:paraId="5B3A37B2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признавать своё и чужое право на ошибку, развивать свои</w:t>
      </w:r>
    </w:p>
    <w:p w14:paraId="63778852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способности сопереживать, понимать намерения и переживания свои и других людей;</w:t>
      </w:r>
    </w:p>
    <w:p w14:paraId="7BB597C3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взаимодействовать, сотрудничать в процессе коллективной</w:t>
      </w:r>
    </w:p>
    <w:p w14:paraId="008C1C37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работы, принимать цель совместной деятельности и строить</w:t>
      </w:r>
    </w:p>
    <w:p w14:paraId="1A230D93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действия по её достижению, договариваться, выполнять поручения, подчиняться, ответственно относиться к своей задаче по</w:t>
      </w:r>
    </w:p>
    <w:p w14:paraId="4DCC7E98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достижению общего результата.</w:t>
      </w:r>
    </w:p>
    <w:p w14:paraId="3921696B" w14:textId="77777777" w:rsidR="00DA3664" w:rsidRPr="00DA3664" w:rsidRDefault="00DA3664" w:rsidP="00DA366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Овладение универсальными регулятивными действиями</w:t>
      </w:r>
    </w:p>
    <w:p w14:paraId="51D60816" w14:textId="77777777" w:rsidR="00DA3664" w:rsidRPr="00DA3664" w:rsidRDefault="00DA3664" w:rsidP="00DA366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A3664">
        <w:rPr>
          <w:rFonts w:ascii="Liberation Serif" w:hAnsi="Liberation Serif" w:cs="Times New Roman"/>
          <w:b/>
          <w:sz w:val="24"/>
          <w:szCs w:val="24"/>
        </w:rPr>
        <w:t>Обучающиеся должны овладеть следующими действиями:</w:t>
      </w:r>
    </w:p>
    <w:p w14:paraId="1B010225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внимательно относиться и выполнять учебные задачи, поставленные учителем;</w:t>
      </w:r>
    </w:p>
    <w:p w14:paraId="10BC0A3B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соблюдать последовательность учебных действий при выполнении задания;</w:t>
      </w:r>
    </w:p>
    <w:p w14:paraId="18E1232C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уметь организовывать своё рабочее место для практической</w:t>
      </w:r>
    </w:p>
    <w:p w14:paraId="100F0922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работы, сохраняя порядок в окружающем пространстве и бережно относясь к используемым материалам;</w:t>
      </w:r>
    </w:p>
    <w:p w14:paraId="2BDE0F08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соотносить свои действия с планируемыми результатами,</w:t>
      </w:r>
    </w:p>
    <w:p w14:paraId="00F369CC" w14:textId="77777777" w:rsidR="00DA3664" w:rsidRPr="00DA3664" w:rsidRDefault="00DA3664" w:rsidP="00DA3664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осуществлять контроль своей деятельности в процессе достижения результата.</w:t>
      </w:r>
    </w:p>
    <w:p w14:paraId="152E59F4" w14:textId="77777777" w:rsidR="00DA3664" w:rsidRPr="00DA3664" w:rsidRDefault="00E344AF" w:rsidP="00DA366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b/>
          <w:i/>
          <w:sz w:val="24"/>
          <w:szCs w:val="24"/>
        </w:rPr>
        <w:t>Предметные результаты</w:t>
      </w:r>
      <w:r w:rsidRPr="00DA3664">
        <w:rPr>
          <w:rFonts w:ascii="Liberation Serif" w:hAnsi="Liberation Serif" w:cs="Times New Roman"/>
          <w:sz w:val="24"/>
          <w:szCs w:val="24"/>
        </w:rPr>
        <w:t xml:space="preserve"> </w:t>
      </w:r>
    </w:p>
    <w:p w14:paraId="2E3DAAE0" w14:textId="77777777" w:rsidR="00DA3664" w:rsidRPr="00DA3664" w:rsidRDefault="00DA3664" w:rsidP="00DA3664">
      <w:pPr>
        <w:numPr>
          <w:ilvl w:val="0"/>
          <w:numId w:val="15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 w14:paraId="0ED1326D" w14:textId="77777777" w:rsidR="00DA3664" w:rsidRPr="00DA3664" w:rsidRDefault="00DA3664" w:rsidP="00DA3664">
      <w:pPr>
        <w:numPr>
          <w:ilvl w:val="0"/>
          <w:numId w:val="15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умение характеризовать виды и жанры изобразительного искусства;</w:t>
      </w:r>
    </w:p>
    <w:p w14:paraId="0A882FAB" w14:textId="77777777" w:rsidR="00DA3664" w:rsidRPr="00DA3664" w:rsidRDefault="00DA3664" w:rsidP="00DA3664">
      <w:pPr>
        <w:numPr>
          <w:ilvl w:val="0"/>
          <w:numId w:val="15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овладение умением рисовать с натуры, по памяти, по представлению;</w:t>
      </w:r>
    </w:p>
    <w:p w14:paraId="25996776" w14:textId="77777777" w:rsidR="00DA3664" w:rsidRPr="00DA3664" w:rsidRDefault="00DA3664" w:rsidP="00DA3664">
      <w:pPr>
        <w:numPr>
          <w:ilvl w:val="0"/>
          <w:numId w:val="15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умение применять принципы перспективных и композиционных построений;</w:t>
      </w:r>
    </w:p>
    <w:p w14:paraId="0922DBC5" w14:textId="77777777" w:rsidR="00DA3664" w:rsidRPr="00DA3664" w:rsidRDefault="00DA3664" w:rsidP="00DA3664">
      <w:pPr>
        <w:numPr>
          <w:ilvl w:val="0"/>
          <w:numId w:val="15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умение характеризовать отличительные особенности художественных промыслов России;</w:t>
      </w:r>
    </w:p>
    <w:p w14:paraId="1955D1BF" w14:textId="77777777" w:rsidR="00DA3664" w:rsidRPr="00DA3664" w:rsidRDefault="00DA3664" w:rsidP="00DA3664">
      <w:pPr>
        <w:numPr>
          <w:ilvl w:val="0"/>
          <w:numId w:val="15"/>
        </w:numPr>
        <w:spacing w:after="0" w:line="240" w:lineRule="auto"/>
        <w:ind w:left="102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>умение использовать простейшие инструменты графических редакторов для обработки фотографических изображений и анимации.</w:t>
      </w:r>
    </w:p>
    <w:p w14:paraId="0C5C5EEC" w14:textId="77777777" w:rsidR="00E344AF" w:rsidRPr="00B87B24" w:rsidRDefault="00E344AF" w:rsidP="00DA366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344AF" w:rsidRPr="00B8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20744"/>
    <w:multiLevelType w:val="hybridMultilevel"/>
    <w:tmpl w:val="E8B85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25907"/>
    <w:multiLevelType w:val="hybridMultilevel"/>
    <w:tmpl w:val="3B384EE4"/>
    <w:lvl w:ilvl="0" w:tplc="D88AD7B2">
      <w:start w:val="1"/>
      <w:numFmt w:val="decimal"/>
      <w:lvlText w:val="%1)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400590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A5E29D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464190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0C27DB6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5888F6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822D44E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6ACAC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1948124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54687A"/>
    <w:multiLevelType w:val="hybridMultilevel"/>
    <w:tmpl w:val="AC54A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404CB"/>
    <w:multiLevelType w:val="hybridMultilevel"/>
    <w:tmpl w:val="24E4C6CE"/>
    <w:lvl w:ilvl="0" w:tplc="E36A0D9A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80F31AA"/>
    <w:multiLevelType w:val="multilevel"/>
    <w:tmpl w:val="0364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33B22"/>
    <w:multiLevelType w:val="hybridMultilevel"/>
    <w:tmpl w:val="7198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B28A9"/>
    <w:multiLevelType w:val="hybridMultilevel"/>
    <w:tmpl w:val="4030F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2311"/>
    <w:multiLevelType w:val="hybridMultilevel"/>
    <w:tmpl w:val="EE3E6A1C"/>
    <w:lvl w:ilvl="0" w:tplc="1062FFF0">
      <w:numFmt w:val="bullet"/>
      <w:lvlText w:val="—"/>
      <w:lvlJc w:val="left"/>
      <w:pPr>
        <w:ind w:left="117" w:hanging="339"/>
      </w:pPr>
      <w:rPr>
        <w:rFonts w:ascii="Bookman Old Style" w:eastAsia="Bookman Old Style" w:hAnsi="Bookman Old Style" w:cs="Bookman Old Style" w:hint="default"/>
        <w:color w:val="231F20"/>
        <w:w w:val="110"/>
        <w:sz w:val="21"/>
        <w:szCs w:val="21"/>
        <w:lang w:val="ru-RU" w:eastAsia="ru-RU" w:bidi="ru-RU"/>
      </w:rPr>
    </w:lvl>
    <w:lvl w:ilvl="1" w:tplc="4640959E">
      <w:numFmt w:val="bullet"/>
      <w:lvlText w:val="•"/>
      <w:lvlJc w:val="left"/>
      <w:pPr>
        <w:ind w:left="766" w:hanging="339"/>
      </w:pPr>
      <w:rPr>
        <w:rFonts w:hint="default"/>
        <w:lang w:val="ru-RU" w:eastAsia="ru-RU" w:bidi="ru-RU"/>
      </w:rPr>
    </w:lvl>
    <w:lvl w:ilvl="2" w:tplc="79D0A90C">
      <w:numFmt w:val="bullet"/>
      <w:lvlText w:val="•"/>
      <w:lvlJc w:val="left"/>
      <w:pPr>
        <w:ind w:left="1412" w:hanging="339"/>
      </w:pPr>
      <w:rPr>
        <w:rFonts w:hint="default"/>
        <w:lang w:val="ru-RU" w:eastAsia="ru-RU" w:bidi="ru-RU"/>
      </w:rPr>
    </w:lvl>
    <w:lvl w:ilvl="3" w:tplc="BAFE2DC4">
      <w:numFmt w:val="bullet"/>
      <w:lvlText w:val="•"/>
      <w:lvlJc w:val="left"/>
      <w:pPr>
        <w:ind w:left="2059" w:hanging="339"/>
      </w:pPr>
      <w:rPr>
        <w:rFonts w:hint="default"/>
        <w:lang w:val="ru-RU" w:eastAsia="ru-RU" w:bidi="ru-RU"/>
      </w:rPr>
    </w:lvl>
    <w:lvl w:ilvl="4" w:tplc="391AFAD8">
      <w:numFmt w:val="bullet"/>
      <w:lvlText w:val="•"/>
      <w:lvlJc w:val="left"/>
      <w:pPr>
        <w:ind w:left="2705" w:hanging="339"/>
      </w:pPr>
      <w:rPr>
        <w:rFonts w:hint="default"/>
        <w:lang w:val="ru-RU" w:eastAsia="ru-RU" w:bidi="ru-RU"/>
      </w:rPr>
    </w:lvl>
    <w:lvl w:ilvl="5" w:tplc="CEAE7DD6">
      <w:numFmt w:val="bullet"/>
      <w:lvlText w:val="•"/>
      <w:lvlJc w:val="left"/>
      <w:pPr>
        <w:ind w:left="3351" w:hanging="339"/>
      </w:pPr>
      <w:rPr>
        <w:rFonts w:hint="default"/>
        <w:lang w:val="ru-RU" w:eastAsia="ru-RU" w:bidi="ru-RU"/>
      </w:rPr>
    </w:lvl>
    <w:lvl w:ilvl="6" w:tplc="FD6480F6">
      <w:numFmt w:val="bullet"/>
      <w:lvlText w:val="•"/>
      <w:lvlJc w:val="left"/>
      <w:pPr>
        <w:ind w:left="3998" w:hanging="339"/>
      </w:pPr>
      <w:rPr>
        <w:rFonts w:hint="default"/>
        <w:lang w:val="ru-RU" w:eastAsia="ru-RU" w:bidi="ru-RU"/>
      </w:rPr>
    </w:lvl>
    <w:lvl w:ilvl="7" w:tplc="D8A49012">
      <w:numFmt w:val="bullet"/>
      <w:lvlText w:val="•"/>
      <w:lvlJc w:val="left"/>
      <w:pPr>
        <w:ind w:left="4644" w:hanging="339"/>
      </w:pPr>
      <w:rPr>
        <w:rFonts w:hint="default"/>
        <w:lang w:val="ru-RU" w:eastAsia="ru-RU" w:bidi="ru-RU"/>
      </w:rPr>
    </w:lvl>
    <w:lvl w:ilvl="8" w:tplc="A308D648">
      <w:numFmt w:val="bullet"/>
      <w:lvlText w:val="•"/>
      <w:lvlJc w:val="left"/>
      <w:pPr>
        <w:ind w:left="5290" w:hanging="339"/>
      </w:pPr>
      <w:rPr>
        <w:rFonts w:hint="default"/>
        <w:lang w:val="ru-RU" w:eastAsia="ru-RU" w:bidi="ru-RU"/>
      </w:rPr>
    </w:lvl>
  </w:abstractNum>
  <w:abstractNum w:abstractNumId="12" w15:restartNumberingAfterBreak="0">
    <w:nsid w:val="61D03707"/>
    <w:multiLevelType w:val="multilevel"/>
    <w:tmpl w:val="A99A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2579AB"/>
    <w:multiLevelType w:val="multilevel"/>
    <w:tmpl w:val="AC9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5F1405"/>
    <w:multiLevelType w:val="hybridMultilevel"/>
    <w:tmpl w:val="6526C83C"/>
    <w:lvl w:ilvl="0" w:tplc="4E907346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8AB03C4"/>
    <w:multiLevelType w:val="hybridMultilevel"/>
    <w:tmpl w:val="3FA89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366894">
    <w:abstractNumId w:val="3"/>
  </w:num>
  <w:num w:numId="2" w16cid:durableId="1581479590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 w16cid:durableId="1978683800">
    <w:abstractNumId w:val="1"/>
  </w:num>
  <w:num w:numId="4" w16cid:durableId="967860726">
    <w:abstractNumId w:val="8"/>
  </w:num>
  <w:num w:numId="5" w16cid:durableId="1671832302">
    <w:abstractNumId w:val="13"/>
  </w:num>
  <w:num w:numId="6" w16cid:durableId="905265933">
    <w:abstractNumId w:val="7"/>
  </w:num>
  <w:num w:numId="7" w16cid:durableId="561255937">
    <w:abstractNumId w:val="12"/>
  </w:num>
  <w:num w:numId="8" w16cid:durableId="523638964">
    <w:abstractNumId w:val="11"/>
  </w:num>
  <w:num w:numId="9" w16cid:durableId="1966883114">
    <w:abstractNumId w:val="10"/>
  </w:num>
  <w:num w:numId="10" w16cid:durableId="1335524955">
    <w:abstractNumId w:val="5"/>
  </w:num>
  <w:num w:numId="11" w16cid:durableId="864944150">
    <w:abstractNumId w:val="2"/>
  </w:num>
  <w:num w:numId="12" w16cid:durableId="180776974">
    <w:abstractNumId w:val="14"/>
  </w:num>
  <w:num w:numId="13" w16cid:durableId="1344361450">
    <w:abstractNumId w:val="15"/>
  </w:num>
  <w:num w:numId="14" w16cid:durableId="1839073179">
    <w:abstractNumId w:val="9"/>
  </w:num>
  <w:num w:numId="15" w16cid:durableId="1817338455">
    <w:abstractNumId w:val="4"/>
  </w:num>
  <w:num w:numId="16" w16cid:durableId="9670540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F3B"/>
    <w:rsid w:val="0014735A"/>
    <w:rsid w:val="001C4729"/>
    <w:rsid w:val="002324AA"/>
    <w:rsid w:val="00262ED9"/>
    <w:rsid w:val="002A0CFC"/>
    <w:rsid w:val="002A7F3B"/>
    <w:rsid w:val="003929BC"/>
    <w:rsid w:val="0076707C"/>
    <w:rsid w:val="00793926"/>
    <w:rsid w:val="00803021"/>
    <w:rsid w:val="008A48BC"/>
    <w:rsid w:val="0097137B"/>
    <w:rsid w:val="00B87B24"/>
    <w:rsid w:val="00B92326"/>
    <w:rsid w:val="00BF2833"/>
    <w:rsid w:val="00C26E1A"/>
    <w:rsid w:val="00D85771"/>
    <w:rsid w:val="00DA3664"/>
    <w:rsid w:val="00E344AF"/>
    <w:rsid w:val="00E46C49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4E13"/>
  <w15:docId w15:val="{757B6F4D-8410-4145-9ED8-4819BF23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Пользователь</cp:lastModifiedBy>
  <cp:revision>8</cp:revision>
  <dcterms:created xsi:type="dcterms:W3CDTF">2020-12-09T11:03:00Z</dcterms:created>
  <dcterms:modified xsi:type="dcterms:W3CDTF">2022-10-14T12:24:00Z</dcterms:modified>
</cp:coreProperties>
</file>