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3A1A" w14:textId="40517C55" w:rsidR="002A0CFC" w:rsidRPr="00F97E3D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Аннотация к 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рабочей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рограмме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021975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О</w:t>
      </w:r>
      <w:r w:rsidR="00050354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кружающий мир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 класс»</w:t>
      </w:r>
    </w:p>
    <w:p w14:paraId="02BFD077" w14:textId="77777777" w:rsidR="00E6725F" w:rsidRPr="00F97E3D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14:paraId="13AD109E" w14:textId="16914B8F" w:rsidR="002324AA" w:rsidRPr="00F97E3D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050354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окружающему миру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1класс</w:t>
      </w:r>
      <w:r w:rsidR="00373A6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составлен</w:t>
      </w:r>
      <w:r w:rsidR="00C45DB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97E3D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14:paraId="71633765" w14:textId="77777777" w:rsidR="00050354" w:rsidRDefault="0097137B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0650FECD" w14:textId="77777777" w:rsidR="00F97E3D" w:rsidRPr="00F97E3D" w:rsidRDefault="00F97E3D" w:rsidP="00F97E3D">
      <w:pPr>
        <w:spacing w:after="0" w:line="240" w:lineRule="auto"/>
        <w:ind w:right="44" w:firstLine="113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предмету « Окружающий мир»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</w:t>
      </w:r>
    </w:p>
    <w:p w14:paraId="6C4BC188" w14:textId="77777777" w:rsidR="00F97E3D" w:rsidRPr="00F97E3D" w:rsidRDefault="00F97E3D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14C6E0D" w14:textId="77777777" w:rsidR="005F1720" w:rsidRPr="00F97E3D" w:rsidRDefault="005F1720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="00050354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«Окружающий мир» для 1-4 классов. Автор: А.А. Плешаков</w:t>
      </w:r>
      <w:r w:rsidR="00BC2133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</w:t>
      </w:r>
    </w:p>
    <w:p w14:paraId="5C26B513" w14:textId="77777777" w:rsidR="00F97E3D" w:rsidRDefault="00F97E3D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FD7743" w14:textId="77777777"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Основными </w:t>
      </w:r>
      <w:r w:rsidRPr="00F97E3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целями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14:paraId="3DD52B9E" w14:textId="77777777" w:rsidR="00F97E3D" w:rsidRPr="00F97E3D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14:paraId="35F723EA" w14:textId="77777777" w:rsidR="00F97E3D" w:rsidRPr="00F97E3D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14:paraId="6529A7D7" w14:textId="77777777"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Основными </w:t>
      </w:r>
      <w:r w:rsidRPr="00F97E3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задачами</w:t>
      </w:r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реализации содержания курса являются:</w:t>
      </w:r>
    </w:p>
    <w:p w14:paraId="0A18C929" w14:textId="77777777"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14:paraId="73E9EC81" w14:textId="77777777"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14:paraId="7022FD0F" w14:textId="77777777"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модели здоровьесберегающего и безопасного поведения в условиях повседневной жизни и в различных опасных ситуациях;</w:t>
      </w:r>
    </w:p>
    <w:p w14:paraId="09530D62" w14:textId="77777777"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14:paraId="52350F7D" w14:textId="77777777"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метапредметные, предметные.</w:t>
      </w:r>
    </w:p>
    <w:p w14:paraId="58A012AA" w14:textId="77777777" w:rsidR="00F97E3D" w:rsidRPr="00F97E3D" w:rsidRDefault="00F97E3D" w:rsidP="00F97E3D">
      <w:pPr>
        <w:spacing w:after="0" w:line="240" w:lineRule="auto"/>
        <w:ind w:right="45"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14:paraId="0FF8DEF3" w14:textId="77777777"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598DC5ED" w14:textId="77777777"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lastRenderedPageBreak/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EEEF109" w14:textId="77777777"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FA1BB3E" w14:textId="77777777"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14:paraId="1A98EC41" w14:textId="77777777" w:rsidR="00F97E3D" w:rsidRPr="00F97E3D" w:rsidRDefault="00F97E3D" w:rsidP="00F97E3D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>В соответствии с учебным планом и примерными программами начального общего образования на изучение окружающего мира в начальной школе выделяется 261 ч. Согласно требованиям СанПиН 2.4.2. 2821-10 в первой четверти используется ступенчатый метод погружения в учебную деятельность, в связи, с чем количество часов по окружающему миру сокращено на 9 часов, Программа будет пройдена за счет укрупнения дидактических единиц,</w:t>
      </w:r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 всего 57 часов. </w:t>
      </w:r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 Во 2-4 классах отводится по 68 часов (2 ч в неделю, 34 учебные недели).</w:t>
      </w:r>
    </w:p>
    <w:p w14:paraId="77AC2BF6" w14:textId="77777777" w:rsidR="00F97E3D" w:rsidRPr="00F97E3D" w:rsidRDefault="00F97E3D" w:rsidP="00F97E3D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231F7EF8" w14:textId="77777777" w:rsidR="00F97E3D" w:rsidRPr="00F97E3D" w:rsidRDefault="00F97E3D" w:rsidP="00F97E3D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14:paraId="0A56BAA7" w14:textId="77777777"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14:paraId="3C4341E1" w14:textId="77777777"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Рабочая тетрадь в 2 частях. Плешаков А.А.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14:paraId="64114CF9" w14:textId="77777777" w:rsidR="00793926" w:rsidRPr="00F97E3D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14:paraId="06C2E565" w14:textId="77777777"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14:paraId="7DE70D9C" w14:textId="77777777"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14:paraId="2402032C" w14:textId="77777777"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14:paraId="7C407F3B" w14:textId="77777777"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14:paraId="515DE8E1" w14:textId="77777777" w:rsidR="00793926" w:rsidRPr="00F97E3D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14:paraId="06339EB6" w14:textId="77777777" w:rsidR="00373A63" w:rsidRDefault="00373A63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14:paraId="1ABBCFB0" w14:textId="1A0DD19D" w:rsidR="006D2B32" w:rsidRPr="00F97E3D" w:rsidRDefault="005F1720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 В 1 классе – </w:t>
      </w:r>
      <w:r w:rsidR="00373A63">
        <w:rPr>
          <w:rFonts w:ascii="Liberation Serif" w:hAnsi="Liberation Serif" w:cs="Times New Roman"/>
          <w:sz w:val="24"/>
          <w:szCs w:val="24"/>
        </w:rPr>
        <w:t>66</w:t>
      </w:r>
      <w:r w:rsidRPr="00F97E3D">
        <w:rPr>
          <w:rFonts w:ascii="Liberation Serif" w:hAnsi="Liberation Serif" w:cs="Times New Roman"/>
          <w:sz w:val="24"/>
          <w:szCs w:val="24"/>
        </w:rPr>
        <w:t xml:space="preserve"> часов,</w:t>
      </w:r>
      <w:r w:rsidR="00373A63">
        <w:rPr>
          <w:rFonts w:ascii="Liberation Serif" w:hAnsi="Liberation Serif" w:cs="Times New Roman"/>
          <w:sz w:val="24"/>
          <w:szCs w:val="24"/>
        </w:rPr>
        <w:t xml:space="preserve"> 2 часа в неделю, 33 учебные недели</w:t>
      </w:r>
    </w:p>
    <w:p w14:paraId="321B6582" w14:textId="77777777" w:rsidR="00021975" w:rsidRPr="00F97E3D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14:paraId="60120C82" w14:textId="77777777" w:rsidR="00021975" w:rsidRPr="00F97E3D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Личностные результаты:</w:t>
      </w:r>
    </w:p>
    <w:p w14:paraId="2F76C0BA" w14:textId="77777777" w:rsidR="00F97E3D" w:rsidRPr="00F97E3D" w:rsidRDefault="00F97E3D" w:rsidP="00F97E3D">
      <w:pPr>
        <w:spacing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14:paraId="79CC6FD1" w14:textId="77777777"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14:paraId="32EA935F" w14:textId="77777777"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lastRenderedPageBreak/>
        <w:t>осознание своей этнокультурной и российской гражданской идентичности, принадлежности к российскому народу,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14:paraId="6C247375" w14:textId="77777777"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ему и другим народам;</w:t>
      </w:r>
    </w:p>
    <w:p w14:paraId="4D6E4870" w14:textId="77777777"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ства, осознание прав и ответственности человека как члена общества.</w:t>
      </w:r>
    </w:p>
    <w:p w14:paraId="1ADDD11F" w14:textId="77777777"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14:paraId="4AAC6355" w14:textId="77777777"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14:paraId="526BA23F" w14:textId="77777777"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рые строятся на проявлении гуманизма, сопереживания, уважения и доброжелательности;</w:t>
      </w:r>
    </w:p>
    <w:p w14:paraId="063C3A16" w14:textId="77777777"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направленных на причинение физического и морально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го вреда другим людям.</w:t>
      </w:r>
    </w:p>
    <w:p w14:paraId="4F8D0062" w14:textId="77777777"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14:paraId="6F5497C0" w14:textId="77777777" w:rsidR="00F97E3D" w:rsidRPr="00F97E3D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14:paraId="1B4E8D06" w14:textId="77777777" w:rsidR="00F97E3D" w:rsidRPr="00F97E3D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14:paraId="2F84E4CA" w14:textId="77777777"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14:paraId="1849E969" w14:textId="77777777" w:rsidR="00F97E3D" w:rsidRPr="00F97E3D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14:paraId="668C1452" w14:textId="77777777" w:rsidR="00F97E3D" w:rsidRPr="00F97E3D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14:paraId="26F469F4" w14:textId="77777777"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14:paraId="09917928" w14:textId="77777777" w:rsidR="00F97E3D" w:rsidRPr="00F97E3D" w:rsidRDefault="00F97E3D" w:rsidP="00F97E3D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14:paraId="2CE199E5" w14:textId="77777777"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14:paraId="65D9C007" w14:textId="77777777" w:rsidR="00F97E3D" w:rsidRPr="00F97E3D" w:rsidRDefault="00F97E3D" w:rsidP="00F97E3D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14:paraId="6DA8C493" w14:textId="77777777"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14:paraId="7E8A3B27" w14:textId="77777777" w:rsidR="00F97E3D" w:rsidRPr="00F97E3D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14:paraId="180C3BD6" w14:textId="77777777" w:rsidR="00F97E3D" w:rsidRPr="00F97E3D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28602D2D" w14:textId="77777777" w:rsidR="00F97E3D" w:rsidRDefault="00F97E3D" w:rsidP="00021975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B1E62D" w14:textId="77777777" w:rsidR="00F97E3D" w:rsidRDefault="00F97E3D" w:rsidP="00021975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D8031F" w14:textId="77777777" w:rsidR="00021975" w:rsidRPr="00F97E3D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Метапредметные результаты</w:t>
      </w:r>
    </w:p>
    <w:p w14:paraId="3CFC8DA2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14:paraId="3FD263BB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14:paraId="0548DBA6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14:paraId="571F1332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 w14:paraId="5E303F3A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14:paraId="7BF67AA5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объединять части объекта (объекты) по определённому признаку;</w:t>
      </w:r>
    </w:p>
    <w:p w14:paraId="39CBFF55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14:paraId="620F2F3A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14:paraId="7B93AB9E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14:paraId="6B2BCDA6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14:paraId="0A7D3FE3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14:paraId="02088E35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 w14:paraId="1D443736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14:paraId="5D06CFAF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14:paraId="695A5ED6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 — целое, причина  — следствие);</w:t>
      </w:r>
    </w:p>
    <w:p w14:paraId="4AF53805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3C72F075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14:paraId="207F8DC6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14:paraId="586EB387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14:paraId="29EA30A4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14:paraId="1858BAF4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14:paraId="1F08DF09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14:paraId="32611F2F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 w14:paraId="52F6096B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 w14:paraId="43D42251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3C354C1A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</w:p>
    <w:p w14:paraId="63B550A5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 процессе диалогов задавать вопросы, высказывать суждения, оценивать выступления участников;</w:t>
      </w:r>
    </w:p>
    <w:p w14:paraId="3DE3A38E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14:paraId="610661B7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14:paraId="4CDF8F3C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14:paraId="3786BDE6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14:paraId="472FF6DF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14:paraId="161EAC72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14:paraId="31CA4651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37F84E0B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</w:p>
    <w:p w14:paraId="4BD6D3D0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14:paraId="0B88A7E9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 w14:paraId="149E44DA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 и операций.</w:t>
      </w:r>
    </w:p>
    <w:p w14:paraId="16C4234F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14:paraId="7D8B4571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осуществлять контроль процесса и результата своей деятельности;</w:t>
      </w:r>
    </w:p>
    <w:p w14:paraId="62F405A5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14:paraId="4689860C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24E864E9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14:paraId="0273FD5D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14:paraId="36CB8D89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14:paraId="3A0195D1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14:paraId="69DD439F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14:paraId="68781CA7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14:paraId="62F0101A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14:paraId="2EA6A2B1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>- выполнять правила совместной деятельности: справедливо 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14:paraId="49BC33B2" w14:textId="77777777"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работы.</w:t>
      </w:r>
    </w:p>
    <w:p w14:paraId="541813DF" w14:textId="77777777" w:rsidR="00021975" w:rsidRPr="00F97E3D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14:paraId="3ABF348B" w14:textId="77777777" w:rsidR="00F97E3D" w:rsidRPr="00F97E3D" w:rsidRDefault="00F97E3D" w:rsidP="00F97E3D">
      <w:pPr>
        <w:numPr>
          <w:ilvl w:val="0"/>
          <w:numId w:val="20"/>
        </w:numPr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14:paraId="544F8CDD" w14:textId="77777777"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14:paraId="0ADBE85C" w14:textId="77777777"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14:paraId="316DBE61" w14:textId="77777777"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14:paraId="5A2D687A" w14:textId="77777777"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14:paraId="1B0DF6FA" w14:textId="77777777"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14:paraId="01C88275" w14:textId="77777777"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14:paraId="0441675F" w14:textId="77777777"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14:paraId="5C276913" w14:textId="77777777" w:rsidR="00F97E3D" w:rsidRPr="00F97E3D" w:rsidRDefault="00F97E3D" w:rsidP="00F97E3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 w14:paraId="6EF6EC43" w14:textId="77777777" w:rsidR="00F97E3D" w:rsidRPr="00F97E3D" w:rsidRDefault="00F97E3D" w:rsidP="00F97E3D">
      <w:pPr>
        <w:spacing w:after="0" w:line="240" w:lineRule="auto"/>
        <w:ind w:left="34" w:right="1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14:paraId="11D2A640" w14:textId="77777777" w:rsidR="00F97E3D" w:rsidRPr="00F97E3D" w:rsidRDefault="00F97E3D" w:rsidP="00F97E3D">
      <w:pPr>
        <w:numPr>
          <w:ilvl w:val="0"/>
          <w:numId w:val="20"/>
        </w:numPr>
        <w:spacing w:after="0" w:line="240" w:lineRule="auto"/>
        <w:ind w:right="1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14:paraId="5940ABE8" w14:textId="77777777" w:rsidR="002A7F3B" w:rsidRPr="00021975" w:rsidRDefault="002A7F3B" w:rsidP="00F97E3D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02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94085"/>
    <w:multiLevelType w:val="hybridMultilevel"/>
    <w:tmpl w:val="EBC0B09C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7158">
    <w:abstractNumId w:val="9"/>
  </w:num>
  <w:num w:numId="2" w16cid:durableId="1260213840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571233558">
    <w:abstractNumId w:val="12"/>
  </w:num>
  <w:num w:numId="4" w16cid:durableId="1661349376">
    <w:abstractNumId w:val="7"/>
  </w:num>
  <w:num w:numId="5" w16cid:durableId="833253664">
    <w:abstractNumId w:val="6"/>
  </w:num>
  <w:num w:numId="6" w16cid:durableId="329866269">
    <w:abstractNumId w:val="2"/>
  </w:num>
  <w:num w:numId="7" w16cid:durableId="1900510745">
    <w:abstractNumId w:val="18"/>
  </w:num>
  <w:num w:numId="8" w16cid:durableId="942494090">
    <w:abstractNumId w:val="1"/>
  </w:num>
  <w:num w:numId="9" w16cid:durableId="908924557">
    <w:abstractNumId w:val="13"/>
  </w:num>
  <w:num w:numId="10" w16cid:durableId="1547256170">
    <w:abstractNumId w:val="3"/>
  </w:num>
  <w:num w:numId="11" w16cid:durableId="1583487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32102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7899642">
    <w:abstractNumId w:val="4"/>
  </w:num>
  <w:num w:numId="14" w16cid:durableId="1299258817">
    <w:abstractNumId w:val="17"/>
  </w:num>
  <w:num w:numId="15" w16cid:durableId="1339845985">
    <w:abstractNumId w:val="16"/>
  </w:num>
  <w:num w:numId="16" w16cid:durableId="1199275730">
    <w:abstractNumId w:val="19"/>
  </w:num>
  <w:num w:numId="17" w16cid:durableId="18165384">
    <w:abstractNumId w:val="14"/>
  </w:num>
  <w:num w:numId="18" w16cid:durableId="1718818598">
    <w:abstractNumId w:val="8"/>
  </w:num>
  <w:num w:numId="19" w16cid:durableId="1089040620">
    <w:abstractNumId w:val="5"/>
  </w:num>
  <w:num w:numId="20" w16cid:durableId="1429738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ED9"/>
    <w:rsid w:val="002A0CFC"/>
    <w:rsid w:val="002A7F3B"/>
    <w:rsid w:val="00373A63"/>
    <w:rsid w:val="003929BC"/>
    <w:rsid w:val="005F1720"/>
    <w:rsid w:val="0076707C"/>
    <w:rsid w:val="00793926"/>
    <w:rsid w:val="008A48BC"/>
    <w:rsid w:val="0097137B"/>
    <w:rsid w:val="00BC2133"/>
    <w:rsid w:val="00C45DBE"/>
    <w:rsid w:val="00E6725F"/>
    <w:rsid w:val="00F46BCD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ACEB"/>
  <w15:docId w15:val="{C1DA0A98-851A-41FD-82B8-DBD525C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</cp:lastModifiedBy>
  <cp:revision>8</cp:revision>
  <dcterms:created xsi:type="dcterms:W3CDTF">2020-12-07T06:41:00Z</dcterms:created>
  <dcterms:modified xsi:type="dcterms:W3CDTF">2022-10-14T12:19:00Z</dcterms:modified>
</cp:coreProperties>
</file>